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1545"/>
        <w:tblW w:w="0" w:type="auto"/>
        <w:tblLook w:val="04A0" w:firstRow="1" w:lastRow="0" w:firstColumn="1" w:lastColumn="0" w:noHBand="0" w:noVBand="1"/>
      </w:tblPr>
      <w:tblGrid>
        <w:gridCol w:w="790"/>
        <w:gridCol w:w="1690"/>
        <w:gridCol w:w="3465"/>
        <w:gridCol w:w="1677"/>
      </w:tblGrid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№№</w:t>
            </w: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Кружки, секции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Количество занимающихся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В процентах</w:t>
            </w: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Теннис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Баскетбол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Волейбол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Спортивно-бальные танцы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Тег-регби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Ритмика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568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Тхэквондо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Футбол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Шахматы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 xml:space="preserve">Дружина юных пожарных 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Юные инспектора движения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67" w:type="dxa"/>
          </w:tcPr>
          <w:p w:rsidR="004029EA" w:rsidRPr="004029EA" w:rsidRDefault="004029EA" w:rsidP="00E82FDA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1690" w:type="dxa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Патриот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029EA" w:rsidRPr="004029EA" w:rsidRDefault="004029EA" w:rsidP="00E82FDA">
            <w:pPr>
              <w:rPr>
                <w:sz w:val="28"/>
                <w:szCs w:val="28"/>
              </w:rPr>
            </w:pPr>
          </w:p>
        </w:tc>
      </w:tr>
      <w:tr w:rsidR="004029EA" w:rsidRPr="004029EA" w:rsidTr="004029EA">
        <w:tc>
          <w:tcPr>
            <w:tcW w:w="6490" w:type="dxa"/>
            <w:gridSpan w:val="4"/>
          </w:tcPr>
          <w:p w:rsidR="004029EA" w:rsidRPr="004029EA" w:rsidRDefault="004029EA" w:rsidP="00E82FDA">
            <w:pPr>
              <w:jc w:val="right"/>
              <w:rPr>
                <w:sz w:val="28"/>
                <w:szCs w:val="28"/>
              </w:rPr>
            </w:pPr>
            <w:r w:rsidRPr="004029EA">
              <w:rPr>
                <w:sz w:val="28"/>
                <w:szCs w:val="28"/>
              </w:rPr>
              <w:t>53%</w:t>
            </w:r>
          </w:p>
        </w:tc>
      </w:tr>
    </w:tbl>
    <w:p w:rsidR="004029EA" w:rsidRDefault="004029EA" w:rsidP="004029EA">
      <w:pPr>
        <w:jc w:val="center"/>
      </w:pPr>
      <w:r>
        <w:t>Занятость обучающихся в спортивных секциях</w:t>
      </w:r>
    </w:p>
    <w:p w:rsidR="004029EA" w:rsidRDefault="004029EA" w:rsidP="004029EA">
      <w:pPr>
        <w:jc w:val="center"/>
      </w:pPr>
      <w:r>
        <w:t>В 2022-20223 учебном году</w:t>
      </w:r>
    </w:p>
    <w:p w:rsidR="00805363" w:rsidRDefault="004029EA">
      <w:bookmarkStart w:id="0" w:name="_GoBack"/>
      <w:bookmarkEnd w:id="0"/>
    </w:p>
    <w:sectPr w:rsidR="0080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463C4"/>
    <w:multiLevelType w:val="hybridMultilevel"/>
    <w:tmpl w:val="59B04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C2"/>
    <w:rsid w:val="00255D08"/>
    <w:rsid w:val="004029EA"/>
    <w:rsid w:val="008661C2"/>
    <w:rsid w:val="00E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3BCE"/>
  <w15:chartTrackingRefBased/>
  <w15:docId w15:val="{C5017A1C-DFEA-49C7-BD76-7D7F6ADA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2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2023-06-29T12:16:00Z</dcterms:created>
  <dcterms:modified xsi:type="dcterms:W3CDTF">2023-06-29T12:18:00Z</dcterms:modified>
</cp:coreProperties>
</file>